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2746" w14:textId="3A3A26BB" w:rsidR="00F42DCE" w:rsidRDefault="00DE6B19">
      <w:pPr>
        <w:pStyle w:val="Heading1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3EC957E" wp14:editId="6925A646">
            <wp:simplePos x="0" y="0"/>
            <wp:positionH relativeFrom="column">
              <wp:posOffset>5425099</wp:posOffset>
            </wp:positionH>
            <wp:positionV relativeFrom="paragraph">
              <wp:posOffset>-684523</wp:posOffset>
            </wp:positionV>
            <wp:extent cx="932180" cy="942975"/>
            <wp:effectExtent l="0" t="0" r="0" b="0"/>
            <wp:wrapNone/>
            <wp:docPr id="5" name="image2.png" descr="A lizard in a circ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A lizard in a circl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Gordon Greenwood Elementary School</w:t>
      </w:r>
    </w:p>
    <w:p w14:paraId="4643906E" w14:textId="77777777" w:rsidR="00F42DCE" w:rsidRDefault="00000000">
      <w:r>
        <w:t>9175 206 St, Langley, BC V1M 2X2, Canada</w:t>
      </w:r>
      <w:r>
        <w:br/>
        <w:t>P: 604-882-0114 • F: 604-882-2617</w:t>
      </w:r>
      <w:r>
        <w:br/>
        <w:t>http://gordongreenwood.sd35.bc.ca</w:t>
      </w:r>
    </w:p>
    <w:p w14:paraId="2908AA4C" w14:textId="77777777" w:rsidR="00F42DCE" w:rsidRDefault="00000000">
      <w:r>
        <w:t>Principal: Mr. A. Joo</w:t>
      </w:r>
      <w:r>
        <w:br/>
        <w:t>Admin Assistant: Nicole Ohrlein</w:t>
      </w:r>
    </w:p>
    <w:p w14:paraId="4C79F362" w14:textId="77777777" w:rsidR="00F42DCE" w:rsidRDefault="00000000">
      <w:pPr>
        <w:pStyle w:val="Heading2"/>
      </w:pPr>
      <w:r>
        <w:t>GGE PAC General Meeting Minutes</w:t>
      </w:r>
    </w:p>
    <w:p w14:paraId="7D7AE544" w14:textId="77777777" w:rsidR="00F42DCE" w:rsidRDefault="00000000">
      <w:r>
        <w:t>Date: February 19, 2025</w:t>
      </w:r>
      <w:r>
        <w:br/>
        <w:t>Time: 6:31 p.m.</w:t>
      </w:r>
      <w:r>
        <w:br/>
        <w:t>Location: GGE Library</w:t>
      </w:r>
    </w:p>
    <w:p w14:paraId="6EBA6CC4" w14:textId="77777777" w:rsidR="00F42DCE" w:rsidRDefault="00000000">
      <w:pPr>
        <w:pStyle w:val="Heading3"/>
      </w:pPr>
      <w:r>
        <w:t>Attendance:</w:t>
      </w:r>
    </w:p>
    <w:p w14:paraId="00EBA034" w14:textId="77777777" w:rsidR="00F42DCE" w:rsidRDefault="00000000">
      <w:pPr>
        <w:pStyle w:val="ListBullet"/>
      </w:pPr>
      <w:r>
        <w:t>Alan Joo (Principal)</w:t>
      </w:r>
    </w:p>
    <w:p w14:paraId="6A6DAE40" w14:textId="511B38C1" w:rsidR="00F42DCE" w:rsidRDefault="00000000">
      <w:pPr>
        <w:pStyle w:val="ListBullet"/>
      </w:pPr>
      <w:r>
        <w:t>Danielle Chretien</w:t>
      </w:r>
      <w:r w:rsidR="00DE6B19">
        <w:t xml:space="preserve"> (PAC Executive)</w:t>
      </w:r>
    </w:p>
    <w:p w14:paraId="0CC2B268" w14:textId="78ACF07A" w:rsidR="00F42DCE" w:rsidRDefault="00000000">
      <w:pPr>
        <w:pStyle w:val="ListBullet"/>
      </w:pPr>
      <w:r>
        <w:t>Rhea Fedorchuk</w:t>
      </w:r>
      <w:r w:rsidR="00DE6B19">
        <w:t xml:space="preserve"> (PAC Executive)</w:t>
      </w:r>
    </w:p>
    <w:p w14:paraId="244306F7" w14:textId="34B43653" w:rsidR="00F42DCE" w:rsidRDefault="00000000">
      <w:pPr>
        <w:pStyle w:val="ListBullet"/>
      </w:pPr>
      <w:r>
        <w:t>Justine Trenholm</w:t>
      </w:r>
      <w:r w:rsidR="00DE6B19">
        <w:t xml:space="preserve"> (PAC Executive)</w:t>
      </w:r>
    </w:p>
    <w:p w14:paraId="3A6EFAA3" w14:textId="6CF4227D" w:rsidR="00F42DCE" w:rsidRDefault="00000000">
      <w:pPr>
        <w:pStyle w:val="ListBullet"/>
      </w:pPr>
      <w:r>
        <w:t>Elaine Happer</w:t>
      </w:r>
      <w:r w:rsidR="00DE6B19">
        <w:t xml:space="preserve"> (PAC Executive)</w:t>
      </w:r>
    </w:p>
    <w:p w14:paraId="4E920EF0" w14:textId="5BE98563" w:rsidR="00F42DCE" w:rsidRDefault="00000000" w:rsidP="00DE6B19">
      <w:pPr>
        <w:pStyle w:val="ListBullet"/>
      </w:pPr>
      <w:r>
        <w:t>Margaret Holden</w:t>
      </w:r>
      <w:r w:rsidR="00DE6B19">
        <w:t xml:space="preserve"> (Hot Lunch Coordinator)</w:t>
      </w:r>
    </w:p>
    <w:p w14:paraId="5453F137" w14:textId="1D5888B6" w:rsidR="00F42DCE" w:rsidRDefault="00000000">
      <w:pPr>
        <w:pStyle w:val="ListBullet"/>
      </w:pPr>
      <w:r>
        <w:t>Tisha Krafte</w:t>
      </w:r>
      <w:r w:rsidR="00DE6B19">
        <w:t xml:space="preserve"> (DPAC VP)</w:t>
      </w:r>
    </w:p>
    <w:p w14:paraId="3359B7A1" w14:textId="77777777" w:rsidR="00F42DCE" w:rsidRDefault="00000000">
      <w:pPr>
        <w:pStyle w:val="ListBullet"/>
      </w:pPr>
      <w:r>
        <w:t>Cathy Hale</w:t>
      </w:r>
    </w:p>
    <w:p w14:paraId="13E65D81" w14:textId="77777777" w:rsidR="00F42DCE" w:rsidRDefault="00000000">
      <w:pPr>
        <w:pStyle w:val="ListBullet"/>
      </w:pPr>
      <w:r>
        <w:t>Jennifer Sondrup</w:t>
      </w:r>
    </w:p>
    <w:p w14:paraId="079DD251" w14:textId="77777777" w:rsidR="00F42DCE" w:rsidRDefault="00000000">
      <w:pPr>
        <w:pStyle w:val="ListBullet"/>
      </w:pPr>
      <w:r>
        <w:t>Jenn Bourque</w:t>
      </w:r>
    </w:p>
    <w:p w14:paraId="4C9A2698" w14:textId="77777777" w:rsidR="00F42DCE" w:rsidRDefault="00000000">
      <w:pPr>
        <w:pStyle w:val="ListBullet"/>
      </w:pPr>
      <w:r>
        <w:t>Tamara Carscadden</w:t>
      </w:r>
    </w:p>
    <w:p w14:paraId="50C785C3" w14:textId="77777777" w:rsidR="00F42DCE" w:rsidRDefault="00000000">
      <w:pPr>
        <w:pStyle w:val="ListBullet"/>
      </w:pPr>
      <w:r>
        <w:t>Susan Krzanowski</w:t>
      </w:r>
    </w:p>
    <w:p w14:paraId="11635CF0" w14:textId="77777777" w:rsidR="00F42DCE" w:rsidRDefault="00000000">
      <w:pPr>
        <w:pStyle w:val="ListBullet"/>
      </w:pPr>
      <w:r>
        <w:t>Rhonda Rance</w:t>
      </w:r>
    </w:p>
    <w:p w14:paraId="2BF12786" w14:textId="77777777" w:rsidR="00F42DCE" w:rsidRDefault="00000000">
      <w:pPr>
        <w:pStyle w:val="ListBullet"/>
      </w:pPr>
      <w:r>
        <w:t>Chadd Little</w:t>
      </w:r>
    </w:p>
    <w:p w14:paraId="5D860C54" w14:textId="77777777" w:rsidR="00F42DCE" w:rsidRDefault="00000000">
      <w:pPr>
        <w:pStyle w:val="ListBullet"/>
      </w:pPr>
      <w:r>
        <w:t>Jeff Chretien</w:t>
      </w:r>
    </w:p>
    <w:p w14:paraId="7A93EBBF" w14:textId="77777777" w:rsidR="00F42DCE" w:rsidRDefault="00000000">
      <w:pPr>
        <w:pStyle w:val="ListBullet"/>
      </w:pPr>
      <w:r>
        <w:t>Sarah Flann</w:t>
      </w:r>
    </w:p>
    <w:p w14:paraId="17C7FA8C" w14:textId="77777777" w:rsidR="00F42DCE" w:rsidRDefault="00000000">
      <w:pPr>
        <w:pStyle w:val="ListBullet"/>
      </w:pPr>
      <w:r>
        <w:t>Derek Miller</w:t>
      </w:r>
    </w:p>
    <w:p w14:paraId="6DE37F95" w14:textId="77777777" w:rsidR="00F42DCE" w:rsidRDefault="00000000">
      <w:pPr>
        <w:pStyle w:val="ListBullet"/>
      </w:pPr>
      <w:r>
        <w:t>Mona Lefebvre</w:t>
      </w:r>
    </w:p>
    <w:p w14:paraId="4BA27635" w14:textId="77777777" w:rsidR="00F42DCE" w:rsidRDefault="00000000">
      <w:pPr>
        <w:pStyle w:val="ListBullet"/>
      </w:pPr>
      <w:r>
        <w:t>Jessie King</w:t>
      </w:r>
    </w:p>
    <w:p w14:paraId="329DAB7E" w14:textId="77777777" w:rsidR="00F42DCE" w:rsidRDefault="00000000">
      <w:pPr>
        <w:pStyle w:val="ListBullet"/>
      </w:pPr>
      <w:r>
        <w:t>Olivia Mckenzie</w:t>
      </w:r>
    </w:p>
    <w:p w14:paraId="65C8CB40" w14:textId="77777777" w:rsidR="00F42DCE" w:rsidRDefault="00000000">
      <w:pPr>
        <w:pStyle w:val="Heading3"/>
      </w:pPr>
      <w:r>
        <w:t>Adoption of Agenda</w:t>
      </w:r>
    </w:p>
    <w:p w14:paraId="632A4538" w14:textId="77777777" w:rsidR="00F42DCE" w:rsidRDefault="00000000">
      <w:r>
        <w:t>Additions:</w:t>
      </w:r>
      <w:r>
        <w:br/>
        <w:t>- After school agenda (Cathy)</w:t>
      </w:r>
      <w:r>
        <w:br/>
        <w:t>- Fundraising procedure for classes (Chadd)</w:t>
      </w:r>
      <w:r>
        <w:br/>
        <w:t>- Grade 7 Parent Fundraising Committee</w:t>
      </w:r>
    </w:p>
    <w:p w14:paraId="67AE4F8E" w14:textId="6FADE9F1" w:rsidR="00F42DCE" w:rsidRDefault="00000000">
      <w:r>
        <w:lastRenderedPageBreak/>
        <w:t>Motion to accept: Rhea</w:t>
      </w:r>
      <w:r>
        <w:br/>
        <w:t>Seconded: Jenn</w:t>
      </w:r>
      <w:r w:rsidR="00DE6B19">
        <w:t xml:space="preserve"> Bourque</w:t>
      </w:r>
    </w:p>
    <w:p w14:paraId="252EEF1A" w14:textId="77777777" w:rsidR="00F42DCE" w:rsidRDefault="00000000">
      <w:pPr>
        <w:pStyle w:val="Heading3"/>
      </w:pPr>
      <w:r>
        <w:t>Administration Report – Mr. Joo</w:t>
      </w:r>
    </w:p>
    <w:p w14:paraId="14977D3C" w14:textId="77777777" w:rsidR="00F42DCE" w:rsidRDefault="00000000">
      <w:pPr>
        <w:pStyle w:val="ListBullet"/>
      </w:pPr>
      <w:r>
        <w:t>New furniture purchased with a $15,000 district grant for classrooms and library.</w:t>
      </w:r>
    </w:p>
    <w:p w14:paraId="12AC1089" w14:textId="77777777" w:rsidR="00F42DCE" w:rsidRDefault="00000000">
      <w:pPr>
        <w:pStyle w:val="ListBullet"/>
      </w:pPr>
      <w:r>
        <w:t>Student Inclusive Conference info sent out. Early dismissal on March 5; no school on March 6.</w:t>
      </w:r>
    </w:p>
    <w:p w14:paraId="6E0311E9" w14:textId="77777777" w:rsidR="00F42DCE" w:rsidRDefault="00000000">
      <w:pPr>
        <w:pStyle w:val="ListBullet"/>
      </w:pPr>
      <w:r>
        <w:t>Diversity Week planned for February 25–28 with themed days: Multicultural Day, Pink Shirt Day, Abilities Day, and Rainbow Day.</w:t>
      </w:r>
    </w:p>
    <w:p w14:paraId="06D3160D" w14:textId="77777777" w:rsidR="00F42DCE" w:rsidRDefault="00000000">
      <w:pPr>
        <w:pStyle w:val="ListBullet"/>
      </w:pPr>
      <w:r>
        <w:t>February 24 is a Design and Assessment Day (no school). Focus on professional development and capacity building.</w:t>
      </w:r>
    </w:p>
    <w:p w14:paraId="6B01B4AE" w14:textId="77777777" w:rsidR="00F42DCE" w:rsidRDefault="00000000">
      <w:pPr>
        <w:pStyle w:val="ListBullet"/>
      </w:pPr>
      <w:r>
        <w:t>Students recently used wheelchairs in gym classes to promote inclusivity. A wheelchair athlete visited.</w:t>
      </w:r>
    </w:p>
    <w:p w14:paraId="3B7D6DC0" w14:textId="77777777" w:rsidR="00F42DCE" w:rsidRDefault="00000000">
      <w:pPr>
        <w:pStyle w:val="ListBullet"/>
      </w:pPr>
      <w:r>
        <w:t>Each class created marble jar projects highlighting individuality; these are on display.</w:t>
      </w:r>
    </w:p>
    <w:p w14:paraId="55E82003" w14:textId="77777777" w:rsidR="00F42DCE" w:rsidRDefault="00000000">
      <w:pPr>
        <w:pStyle w:val="ListBullet"/>
      </w:pPr>
      <w:r>
        <w:t>Basketball season concluding soon.</w:t>
      </w:r>
    </w:p>
    <w:p w14:paraId="4520F4F2" w14:textId="77777777" w:rsidR="00F42DCE" w:rsidRDefault="00000000">
      <w:pPr>
        <w:pStyle w:val="ListBullet"/>
      </w:pPr>
      <w:r>
        <w:t>Rhea asked for reminders to teachers about Scholastic wish lists.</w:t>
      </w:r>
    </w:p>
    <w:p w14:paraId="1C61CA4C" w14:textId="77777777" w:rsidR="00F42DCE" w:rsidRDefault="00000000">
      <w:pPr>
        <w:pStyle w:val="ListBullet"/>
      </w:pPr>
      <w:r>
        <w:t>Olivia proposed a Green Day (St. Patrick’s Day theme) spirit day.</w:t>
      </w:r>
    </w:p>
    <w:p w14:paraId="6E9A8C0A" w14:textId="77777777" w:rsidR="00F42DCE" w:rsidRDefault="00000000">
      <w:pPr>
        <w:pStyle w:val="ListBullet"/>
      </w:pPr>
      <w:r>
        <w:t>Danielle requested Mr. Joo and Mr. Olson begin compiling a wish list for next year (due end of April). One idea: iPad keyboards.</w:t>
      </w:r>
    </w:p>
    <w:p w14:paraId="39FB51F2" w14:textId="7DF4B2CA" w:rsidR="00F42DCE" w:rsidRDefault="00000000">
      <w:pPr>
        <w:pStyle w:val="ListBullet"/>
      </w:pPr>
      <w:r>
        <w:t xml:space="preserve">Motivational speaker Michael </w:t>
      </w:r>
      <w:proofErr w:type="spellStart"/>
      <w:r>
        <w:t>Bordoletto</w:t>
      </w:r>
      <w:proofErr w:type="spellEnd"/>
      <w:r>
        <w:t xml:space="preserve"> scheduled for Diversity Week.</w:t>
      </w:r>
    </w:p>
    <w:p w14:paraId="7983838F" w14:textId="77777777" w:rsidR="00F42DCE" w:rsidRDefault="00000000">
      <w:pPr>
        <w:pStyle w:val="Heading3"/>
      </w:pPr>
      <w:r>
        <w:t>Executive Member Reports</w:t>
      </w:r>
    </w:p>
    <w:p w14:paraId="455AEC33" w14:textId="77777777" w:rsidR="00F42DCE" w:rsidRDefault="00000000">
      <w:pPr>
        <w:pStyle w:val="ListBullet"/>
      </w:pPr>
      <w:r>
        <w:t>Danielle Chretien – President</w:t>
      </w:r>
    </w:p>
    <w:p w14:paraId="4C24460E" w14:textId="77777777" w:rsidR="00F42DCE" w:rsidRDefault="00000000">
      <w:pPr>
        <w:pStyle w:val="ListBullet2"/>
      </w:pPr>
      <w:r>
        <w:t>Read land acknowledgment.</w:t>
      </w:r>
    </w:p>
    <w:p w14:paraId="26A065A6" w14:textId="77777777" w:rsidR="00F42DCE" w:rsidRDefault="00000000">
      <w:pPr>
        <w:pStyle w:val="ListBullet2"/>
      </w:pPr>
      <w:r>
        <w:t>Motion: Pay full cost ($1,000) for speaker Michael Bordoletto. Seconded by Rhea. Vote scheduled for April.</w:t>
      </w:r>
    </w:p>
    <w:p w14:paraId="72684D9F" w14:textId="77777777" w:rsidR="00F42DCE" w:rsidRDefault="00000000">
      <w:pPr>
        <w:pStyle w:val="ListBullet2"/>
      </w:pPr>
      <w:r>
        <w:t>Digital sign quote from Mr. Joo: $10,676.96 + ~$500 install. Motioned and seconded by Jenn (not Sondrup). Sign includes timer.</w:t>
      </w:r>
    </w:p>
    <w:p w14:paraId="2676AF12" w14:textId="77777777" w:rsidR="00F42DCE" w:rsidRDefault="00000000">
      <w:pPr>
        <w:pStyle w:val="ListBullet2"/>
      </w:pPr>
      <w:r>
        <w:t>Saleema Noon presentations scheduled for May 20 and 22. Parent info session: May 14 at 6:30 p.m.</w:t>
      </w:r>
    </w:p>
    <w:p w14:paraId="32270501" w14:textId="77777777" w:rsidR="00F42DCE" w:rsidRDefault="00000000">
      <w:pPr>
        <w:pStyle w:val="ListBullet2"/>
      </w:pPr>
      <w:r>
        <w:t>Parent workshop on Child and Youth Mental Health scheduled for April 15. Topics include anxiety, depression, OCD, self-harm, etc.</w:t>
      </w:r>
    </w:p>
    <w:p w14:paraId="1DF7CB6F" w14:textId="77777777" w:rsidR="00F42DCE" w:rsidRDefault="00000000">
      <w:pPr>
        <w:pStyle w:val="ListBullet2"/>
      </w:pPr>
      <w:r>
        <w:t>Family Fun Night: May 30. 23 vendors confirmed. Fundraising includes donations, face painting, vendor fees. Motion to allocate up to $500 for games and supplies passed (15 in favour, 0 opposed).</w:t>
      </w:r>
    </w:p>
    <w:p w14:paraId="46443385" w14:textId="77777777" w:rsidR="00F42DCE" w:rsidRDefault="00000000">
      <w:pPr>
        <w:pStyle w:val="ListBullet"/>
      </w:pPr>
      <w:r>
        <w:t>Rhea Fedorchuk – Vice President</w:t>
      </w:r>
    </w:p>
    <w:p w14:paraId="4179591F" w14:textId="77777777" w:rsidR="00F42DCE" w:rsidRDefault="00000000">
      <w:pPr>
        <w:pStyle w:val="ListBullet2"/>
      </w:pPr>
      <w:r>
        <w:t>PAC executive presence needed at Scholastic Book Fair end of each day for cash handling.</w:t>
      </w:r>
    </w:p>
    <w:p w14:paraId="675CD200" w14:textId="77777777" w:rsidR="00F42DCE" w:rsidRDefault="00000000">
      <w:pPr>
        <w:pStyle w:val="ListBullet2"/>
      </w:pPr>
      <w:r>
        <w:t>Calendar review ongoing. Awaiting $25 volunteer gift card.</w:t>
      </w:r>
    </w:p>
    <w:p w14:paraId="6EF13EBC" w14:textId="77777777" w:rsidR="00F42DCE" w:rsidRDefault="00000000">
      <w:pPr>
        <w:pStyle w:val="ListBullet2"/>
      </w:pPr>
      <w:r>
        <w:t>Discussing future spending needs.</w:t>
      </w:r>
    </w:p>
    <w:p w14:paraId="3800B25A" w14:textId="77777777" w:rsidR="00F42DCE" w:rsidRDefault="00000000">
      <w:pPr>
        <w:pStyle w:val="ListBullet"/>
      </w:pPr>
      <w:r>
        <w:lastRenderedPageBreak/>
        <w:t>Justine Trenholm – Treasurer</w:t>
      </w:r>
    </w:p>
    <w:p w14:paraId="0DC6EA82" w14:textId="77777777" w:rsidR="00F42DCE" w:rsidRDefault="00000000">
      <w:pPr>
        <w:pStyle w:val="ListBullet2"/>
      </w:pPr>
      <w:r>
        <w:t>Budget attached to agenda.</w:t>
      </w:r>
    </w:p>
    <w:p w14:paraId="231F3F77" w14:textId="77777777" w:rsidR="00F42DCE" w:rsidRDefault="00000000">
      <w:pPr>
        <w:pStyle w:val="ListBullet2"/>
      </w:pPr>
      <w:r>
        <w:t>Outstanding invoices: Volleyball nets (Invoice #2741), recess equipment ($7,000).</w:t>
      </w:r>
    </w:p>
    <w:p w14:paraId="00D28197" w14:textId="77777777" w:rsidR="00F42DCE" w:rsidRDefault="00000000">
      <w:pPr>
        <w:pStyle w:val="ListBullet"/>
      </w:pPr>
      <w:r>
        <w:t>Elaine Happer – Secretary</w:t>
      </w:r>
    </w:p>
    <w:p w14:paraId="26C22AAA" w14:textId="77777777" w:rsidR="00F42DCE" w:rsidRDefault="00000000">
      <w:pPr>
        <w:pStyle w:val="ListBullet2"/>
      </w:pPr>
      <w:r>
        <w:t>No updates.</w:t>
      </w:r>
    </w:p>
    <w:p w14:paraId="01EB8711" w14:textId="77777777" w:rsidR="00F42DCE" w:rsidRDefault="00000000">
      <w:pPr>
        <w:pStyle w:val="ListBullet"/>
      </w:pPr>
      <w:r>
        <w:t>Margaret Holden – Hot Lunch Coordinator</w:t>
      </w:r>
    </w:p>
    <w:p w14:paraId="43A944D8" w14:textId="77777777" w:rsidR="00F42DCE" w:rsidRDefault="00000000">
      <w:pPr>
        <w:pStyle w:val="ListBullet2"/>
      </w:pPr>
      <w:r>
        <w:t>Upcoming Hot Lunch Dates:</w:t>
      </w:r>
      <w:r>
        <w:br/>
        <w:t xml:space="preserve"> - March 7: Hot Dogs/Cobs</w:t>
      </w:r>
      <w:r>
        <w:br/>
        <w:t xml:space="preserve"> - March 14: TCBY Yogurt</w:t>
      </w:r>
    </w:p>
    <w:p w14:paraId="4FC2F45D" w14:textId="77777777" w:rsidR="00F42DCE" w:rsidRDefault="00000000">
      <w:pPr>
        <w:pStyle w:val="ListBullet2"/>
      </w:pPr>
      <w:r>
        <w:t>Criminal record check required for all volunteers.</w:t>
      </w:r>
    </w:p>
    <w:p w14:paraId="05257D70" w14:textId="77777777" w:rsidR="00F42DCE" w:rsidRDefault="00000000">
      <w:pPr>
        <w:pStyle w:val="ListBullet2"/>
      </w:pPr>
      <w:r>
        <w:t>Need new Hot Lunch Coordinator.</w:t>
      </w:r>
    </w:p>
    <w:p w14:paraId="0A49E983" w14:textId="77777777" w:rsidR="00F42DCE" w:rsidRDefault="00000000">
      <w:pPr>
        <w:pStyle w:val="Heading3"/>
      </w:pPr>
      <w:r>
        <w:t>Unfinished Business</w:t>
      </w:r>
    </w:p>
    <w:p w14:paraId="5090066E" w14:textId="77777777" w:rsidR="00F42DCE" w:rsidRDefault="00000000">
      <w:pPr>
        <w:pStyle w:val="ListBullet"/>
      </w:pPr>
      <w:r>
        <w:t>Saleema Noon Presentations</w:t>
      </w:r>
      <w:r>
        <w:br/>
        <w:t>Parent Workshops</w:t>
      </w:r>
    </w:p>
    <w:p w14:paraId="40537A82" w14:textId="77777777" w:rsidR="00F42DCE" w:rsidRDefault="00000000">
      <w:pPr>
        <w:pStyle w:val="Heading3"/>
      </w:pPr>
      <w:r>
        <w:t>New Business</w:t>
      </w:r>
    </w:p>
    <w:p w14:paraId="5D8FB12E" w14:textId="77777777" w:rsidR="00F42DCE" w:rsidRDefault="00000000">
      <w:pPr>
        <w:pStyle w:val="ListBullet"/>
      </w:pPr>
      <w:r>
        <w:t>Fundraising:</w:t>
      </w:r>
    </w:p>
    <w:p w14:paraId="6C8D1763" w14:textId="77777777" w:rsidR="00F42DCE" w:rsidRDefault="00000000">
      <w:pPr>
        <w:pStyle w:val="ListBullet2"/>
      </w:pPr>
      <w:r>
        <w:t>West Coast Seeds (Erin B) – Ongoing.</w:t>
      </w:r>
    </w:p>
    <w:p w14:paraId="7BC71D75" w14:textId="77777777" w:rsidR="00F42DCE" w:rsidRDefault="00000000">
      <w:pPr>
        <w:pStyle w:val="ListBullet2"/>
      </w:pPr>
      <w:r>
        <w:t>Scholastic Book Fair – see above.</w:t>
      </w:r>
    </w:p>
    <w:p w14:paraId="20C2124F" w14:textId="77777777" w:rsidR="00F42DCE" w:rsidRDefault="00000000">
      <w:pPr>
        <w:pStyle w:val="ListBullet2"/>
      </w:pPr>
      <w:r>
        <w:t>Purdys Easter Chocolate Fundraiser – Starts March 1.</w:t>
      </w:r>
    </w:p>
    <w:p w14:paraId="50451D77" w14:textId="77777777" w:rsidR="00F42DCE" w:rsidRDefault="00000000">
      <w:pPr>
        <w:pStyle w:val="ListBullet2"/>
      </w:pPr>
      <w:r>
        <w:t>Cobs Doughraiser – Reminder to school community.</w:t>
      </w:r>
    </w:p>
    <w:p w14:paraId="068843FD" w14:textId="77777777" w:rsidR="00F42DCE" w:rsidRDefault="00000000">
      <w:pPr>
        <w:pStyle w:val="ListBullet"/>
      </w:pPr>
      <w:r>
        <w:t>GGE Spirit:</w:t>
      </w:r>
    </w:p>
    <w:p w14:paraId="34A4E7A6" w14:textId="77777777" w:rsidR="00F42DCE" w:rsidRDefault="00000000">
      <w:pPr>
        <w:pStyle w:val="ListBullet2"/>
      </w:pPr>
      <w:r>
        <w:t>Spring Market/Family Fun Night planning underway.</w:t>
      </w:r>
    </w:p>
    <w:p w14:paraId="3557A1A0" w14:textId="77777777" w:rsidR="00F42DCE" w:rsidRDefault="00000000">
      <w:pPr>
        <w:pStyle w:val="Heading3"/>
      </w:pPr>
      <w:r>
        <w:t>Motions &amp; Proposals</w:t>
      </w:r>
    </w:p>
    <w:p w14:paraId="7DE03430" w14:textId="77777777" w:rsidR="00F42DCE" w:rsidRDefault="00000000">
      <w:pPr>
        <w:pStyle w:val="ListBullet"/>
      </w:pPr>
      <w:r>
        <w:t>Amended Proxy Voting – Proposed by Mona Lefebvre. Vote scheduled for April.</w:t>
      </w:r>
    </w:p>
    <w:p w14:paraId="1D3F1711" w14:textId="77777777" w:rsidR="00F42DCE" w:rsidRDefault="00000000">
      <w:pPr>
        <w:pStyle w:val="ListBullet"/>
      </w:pPr>
      <w:r>
        <w:t>Discussion included concerns and suggestions regarding compliance, data retention, accessibility, and inclusion. Several parents contributed viewpoints both in favour and against proxy voting.</w:t>
      </w:r>
    </w:p>
    <w:p w14:paraId="1864A3F2" w14:textId="77777777" w:rsidR="00F42DCE" w:rsidRDefault="00000000">
      <w:pPr>
        <w:pStyle w:val="Heading3"/>
      </w:pPr>
      <w:r>
        <w:t>Additional Discussion Items</w:t>
      </w:r>
    </w:p>
    <w:p w14:paraId="67F23A4D" w14:textId="77777777" w:rsidR="00F42DCE" w:rsidRDefault="00000000">
      <w:pPr>
        <w:pStyle w:val="ListBullet"/>
      </w:pPr>
      <w:r>
        <w:t>Grade 7 fundraising committee formed; plans include year-end events, yearbook, etc.</w:t>
      </w:r>
    </w:p>
    <w:p w14:paraId="52B38F70" w14:textId="77777777" w:rsidR="00F42DCE" w:rsidRDefault="00000000">
      <w:pPr>
        <w:pStyle w:val="ListBullet"/>
      </w:pPr>
      <w:r>
        <w:t>Coffee fundraiser and cookie/candy sale planned.</w:t>
      </w:r>
    </w:p>
    <w:p w14:paraId="4D929201" w14:textId="77777777" w:rsidR="00F42DCE" w:rsidRDefault="00000000">
      <w:pPr>
        <w:pStyle w:val="ListBullet"/>
      </w:pPr>
      <w:r>
        <w:t>Sara: Add Grade 6/7 music/band program to agenda.</w:t>
      </w:r>
    </w:p>
    <w:p w14:paraId="0AF813CC" w14:textId="77777777" w:rsidR="00F42DCE" w:rsidRDefault="00000000">
      <w:pPr>
        <w:pStyle w:val="ListBullet"/>
      </w:pPr>
      <w:r>
        <w:t>Cathy: After-school Craft Club. Proceeds go to Heart and Soul Animal Rescue. Will email details to parents.</w:t>
      </w:r>
    </w:p>
    <w:p w14:paraId="6A1C2E02" w14:textId="77777777" w:rsidR="00F42DCE" w:rsidRDefault="00000000">
      <w:pPr>
        <w:pStyle w:val="ListBullet"/>
      </w:pPr>
      <w:r>
        <w:lastRenderedPageBreak/>
        <w:t>Chadd: Info to be shared on Crib Club.</w:t>
      </w:r>
    </w:p>
    <w:p w14:paraId="71DB3E61" w14:textId="77777777" w:rsidR="00F42DCE" w:rsidRDefault="00000000">
      <w:pPr>
        <w:pStyle w:val="Heading3"/>
      </w:pPr>
      <w:r>
        <w:t>Next Meeting</w:t>
      </w:r>
    </w:p>
    <w:p w14:paraId="02F50B2C" w14:textId="77777777" w:rsidR="00F42DCE" w:rsidRDefault="00000000">
      <w:r>
        <w:t>Date: April 9, 2025</w:t>
      </w:r>
      <w:r>
        <w:br/>
        <w:t>Time: 6:30 p.m.</w:t>
      </w:r>
      <w:r>
        <w:br/>
        <w:t>Location: GGE Library</w:t>
      </w:r>
    </w:p>
    <w:p w14:paraId="0DBA5B3F" w14:textId="77777777" w:rsidR="00F42DCE" w:rsidRDefault="00000000">
      <w:pPr>
        <w:pStyle w:val="Heading3"/>
      </w:pPr>
      <w:r>
        <w:t>Meeting Adjourned</w:t>
      </w:r>
    </w:p>
    <w:p w14:paraId="414B4593" w14:textId="2F7BF37C" w:rsidR="00F42DCE" w:rsidRDefault="00000000">
      <w:r>
        <w:t>Time: 8:10 p.m.</w:t>
      </w:r>
      <w:r>
        <w:br/>
        <w:t>Motion: Danielle</w:t>
      </w:r>
      <w:r>
        <w:br/>
        <w:t>Seconded: Jen S</w:t>
      </w:r>
      <w:r w:rsidR="00DE6B19">
        <w:t>.</w:t>
      </w:r>
    </w:p>
    <w:sectPr w:rsidR="00F42D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759554">
    <w:abstractNumId w:val="8"/>
  </w:num>
  <w:num w:numId="2" w16cid:durableId="1079595850">
    <w:abstractNumId w:val="6"/>
  </w:num>
  <w:num w:numId="3" w16cid:durableId="1481076642">
    <w:abstractNumId w:val="5"/>
  </w:num>
  <w:num w:numId="4" w16cid:durableId="2082211684">
    <w:abstractNumId w:val="4"/>
  </w:num>
  <w:num w:numId="5" w16cid:durableId="1152066779">
    <w:abstractNumId w:val="7"/>
  </w:num>
  <w:num w:numId="6" w16cid:durableId="78211857">
    <w:abstractNumId w:val="3"/>
  </w:num>
  <w:num w:numId="7" w16cid:durableId="1867332644">
    <w:abstractNumId w:val="2"/>
  </w:num>
  <w:num w:numId="8" w16cid:durableId="1537620325">
    <w:abstractNumId w:val="1"/>
  </w:num>
  <w:num w:numId="9" w16cid:durableId="163266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0E8A"/>
    <w:rsid w:val="00326F90"/>
    <w:rsid w:val="00860AD7"/>
    <w:rsid w:val="00AA1D8D"/>
    <w:rsid w:val="00B47730"/>
    <w:rsid w:val="00CB0664"/>
    <w:rsid w:val="00DE6B19"/>
    <w:rsid w:val="00F42D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E0232"/>
  <w14:defaultImageDpi w14:val="300"/>
  <w15:docId w15:val="{301F463D-ABCE-664C-A5AD-4564EBC1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Chace Happer</cp:lastModifiedBy>
  <cp:revision>2</cp:revision>
  <dcterms:created xsi:type="dcterms:W3CDTF">2025-05-06T21:30:00Z</dcterms:created>
  <dcterms:modified xsi:type="dcterms:W3CDTF">2025-05-06T21:30:00Z</dcterms:modified>
  <cp:category/>
</cp:coreProperties>
</file>